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E8" w:rsidRPr="00D331E8" w:rsidRDefault="00D331E8" w:rsidP="009C08C6">
      <w:pPr>
        <w:bidi/>
        <w:jc w:val="both"/>
        <w:rPr>
          <w:rFonts w:asciiTheme="majorBidi" w:hAnsiTheme="majorBidi" w:cs="B Titr"/>
          <w:b/>
          <w:bCs/>
          <w:sz w:val="26"/>
          <w:szCs w:val="26"/>
          <w:rtl/>
        </w:rPr>
      </w:pPr>
      <w:r w:rsidRPr="00D331E8">
        <w:rPr>
          <w:rFonts w:asciiTheme="majorBidi" w:hAnsiTheme="majorBidi" w:cs="B Titr" w:hint="cs"/>
          <w:b/>
          <w:bCs/>
          <w:sz w:val="26"/>
          <w:szCs w:val="26"/>
          <w:rtl/>
        </w:rPr>
        <w:t xml:space="preserve"> اول</w:t>
      </w:r>
    </w:p>
    <w:p w:rsidR="00106DB6" w:rsidRPr="00106DB6" w:rsidRDefault="00106DB6" w:rsidP="00D331E8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106DB6">
        <w:rPr>
          <w:rFonts w:asciiTheme="majorBidi" w:hAnsiTheme="majorBidi" w:cs="B Nazanin"/>
          <w:b/>
          <w:bCs/>
          <w:sz w:val="26"/>
          <w:szCs w:val="26"/>
          <w:rtl/>
        </w:rPr>
        <w:t>فصل 1- یک</w:t>
      </w:r>
      <w:r w:rsidRPr="00106DB6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حرفه</w:t>
      </w:r>
      <w:r w:rsidRPr="00106DB6">
        <w:rPr>
          <w:rFonts w:asciiTheme="majorBidi" w:hAnsiTheme="majorBidi" w:cs="B Nazanin"/>
          <w:b/>
          <w:bCs/>
          <w:sz w:val="26"/>
          <w:szCs w:val="26"/>
          <w:rtl/>
        </w:rPr>
        <w:t xml:space="preserve"> شیرین</w:t>
      </w:r>
    </w:p>
    <w:p w:rsidR="00106DB6" w:rsidRPr="00106DB6" w:rsidRDefault="00106DB6" w:rsidP="00FF794A">
      <w:pPr>
        <w:bidi/>
        <w:ind w:left="284" w:right="284" w:hanging="1"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اگر تنها نیمی از زندگی خود را به نحو احسنت سپری کنید، آن نیمه دیگر برای همیشه ذهن شما را درگیر خود می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کند.</w:t>
      </w:r>
    </w:p>
    <w:p w:rsidR="00106DB6" w:rsidRPr="00106DB6" w:rsidRDefault="00106DB6" w:rsidP="00D10378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معماری دریچه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‌ای به سو</w:t>
      </w:r>
      <w:r w:rsidRPr="00106DB6">
        <w:rPr>
          <w:rFonts w:asciiTheme="majorBidi" w:hAnsiTheme="majorBidi" w:cs="B Nazanin" w:hint="cs"/>
          <w:sz w:val="26"/>
          <w:szCs w:val="26"/>
          <w:rtl/>
        </w:rPr>
        <w:t>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فرصت</w:t>
      </w:r>
      <w:r w:rsidR="00FE698D">
        <w:rPr>
          <w:rFonts w:asciiTheme="majorBidi" w:hAnsiTheme="majorBidi" w:cs="B Nazanin"/>
          <w:sz w:val="26"/>
          <w:szCs w:val="26"/>
          <w:rtl/>
        </w:rPr>
        <w:softHyphen/>
      </w:r>
      <w:r w:rsidRPr="00106DB6">
        <w:rPr>
          <w:rFonts w:asciiTheme="majorBidi" w:hAnsiTheme="majorBidi" w:cs="B Nazanin" w:hint="cs"/>
          <w:sz w:val="26"/>
          <w:szCs w:val="26"/>
          <w:rtl/>
        </w:rPr>
        <w:t>های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گوناگون است. گریزاندیش باشید. برای مقصد و نحوه رسیدن به آن برنامه ‌ریزی کنید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، </w:t>
      </w:r>
      <w:r w:rsidRPr="00106DB6">
        <w:rPr>
          <w:rFonts w:asciiTheme="majorBidi" w:hAnsiTheme="majorBidi" w:cs="B Nazanin"/>
          <w:sz w:val="26"/>
          <w:szCs w:val="26"/>
          <w:rtl/>
        </w:rPr>
        <w:t>اما شانس و خوش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اقبالی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هم به وقت خود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می تواند شما را به نقطه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ای هیجان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انگیز سوق دهد. در ادامه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به </w:t>
      </w:r>
      <w:r w:rsidRPr="00106DB6">
        <w:rPr>
          <w:rFonts w:asciiTheme="majorBidi" w:hAnsiTheme="majorBidi" w:cs="B Nazanin"/>
          <w:sz w:val="26"/>
          <w:szCs w:val="26"/>
          <w:rtl/>
        </w:rPr>
        <w:t>اسامی تعداد معدودی از افراد خلاق فوق العاده موفق که تا معمار  شدن در یک مسیر شغلی با انجام کارهای دیگر قرار گرفته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اند، 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اشاره شده </w:t>
      </w:r>
      <w:r w:rsidRPr="00106DB6">
        <w:rPr>
          <w:rFonts w:asciiTheme="majorBidi" w:hAnsiTheme="majorBidi" w:cs="B Nazanin"/>
          <w:sz w:val="26"/>
          <w:szCs w:val="26"/>
          <w:rtl/>
        </w:rPr>
        <w:t>است: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موسیقی دانان: دیوید بایرن (خواننده، فیلم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ساز، مفسّر فرهنگی، هنرمند)، دیمن آلبارن (ترانه سرا)، پینک فلوید، مولوکو</w:t>
      </w:r>
    </w:p>
    <w:p w:rsidR="00106DB6" w:rsidRPr="00106DB6" w:rsidRDefault="00106DB6" w:rsidP="00D10378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رمان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نویسان: توماس هاردی، اورهان پاموک، آرونداتی روی، ویکتور هوگو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</w:p>
    <w:p w:rsidR="00106DB6" w:rsidRPr="00106DB6" w:rsidRDefault="00106DB6" w:rsidP="00D10378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نمایش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نامه نویسان: جان آردن، آلن پلاتر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طراحان مد: جیانی ورساچه، پاکو رابان، جانفرانکو فرره، جورجیو آرمانی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طراحان داخلی / مبلمان: تام دیکسون، آرن یاکوبسن، آلوار آلتو</w:t>
      </w:r>
    </w:p>
    <w:p w:rsidR="00106DB6" w:rsidRPr="00106DB6" w:rsidRDefault="00106DB6" w:rsidP="00D10378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فیلم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سازان: فریتز لانگ، سرگئی آیزنشتاین، پاتریک کیلر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طراحان صحنه و دکور: جان باکس (برنده جایزه اسکار)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بازیگران: جان لوری، جیمز میسون</w:t>
      </w:r>
    </w:p>
    <w:p w:rsidR="00106DB6" w:rsidRPr="00106DB6" w:rsidRDefault="00106DB6" w:rsidP="00D10378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طراحان نرم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افزار دنیای مجازی / بازی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های رایانه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ای: مل کروچر، فرد آبلر</w:t>
      </w:r>
    </w:p>
    <w:p w:rsidR="00106DB6" w:rsidRDefault="00106DB6" w:rsidP="00D10378">
      <w:pPr>
        <w:bidi/>
        <w:jc w:val="both"/>
        <w:rPr>
          <w:rFonts w:asciiTheme="majorBidi" w:hAnsiTheme="majorBidi" w:cs="B Nazanin"/>
          <w:sz w:val="26"/>
          <w:szCs w:val="26"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در تحصیلات معماری، تفکر خلاق و گریزاندیشی برای توضیح خواستن درباره هنجارها و وضع موجود - " چه می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 اگر ...؟" - آموزش داده می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شود.</w:t>
      </w:r>
    </w:p>
    <w:p w:rsidR="009C08C6" w:rsidRDefault="009C08C6" w:rsidP="009C08C6">
      <w:pPr>
        <w:bidi/>
        <w:jc w:val="both"/>
        <w:rPr>
          <w:rFonts w:asciiTheme="majorBidi" w:hAnsiTheme="majorBidi" w:cs="B Nazanin"/>
          <w:sz w:val="26"/>
          <w:szCs w:val="26"/>
        </w:rPr>
      </w:pP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106DB6">
        <w:rPr>
          <w:rFonts w:asciiTheme="majorBidi" w:hAnsiTheme="majorBidi" w:cs="B Nazanin" w:hint="cs"/>
          <w:b/>
          <w:bCs/>
          <w:sz w:val="26"/>
          <w:szCs w:val="26"/>
          <w:rtl/>
        </w:rPr>
        <w:lastRenderedPageBreak/>
        <w:t>گام اول</w:t>
      </w:r>
      <w:r w:rsidRPr="00106DB6">
        <w:rPr>
          <w:rFonts w:asciiTheme="majorBidi" w:hAnsiTheme="majorBidi" w:cs="B Nazanin"/>
          <w:b/>
          <w:bCs/>
          <w:sz w:val="26"/>
          <w:szCs w:val="26"/>
          <w:rtl/>
        </w:rPr>
        <w:t xml:space="preserve">: بروید و یک دفتر طراحی بردارید! </w:t>
      </w:r>
    </w:p>
    <w:p w:rsidR="00106DB6" w:rsidRPr="00106DB6" w:rsidRDefault="00106DB6" w:rsidP="00106DB6">
      <w:pPr>
        <w:bidi/>
        <w:ind w:firstLine="284"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 xml:space="preserve">روزی نیست که در آن روز خطی ترسیم نشود.  </w:t>
      </w:r>
    </w:p>
    <w:p w:rsidR="00106DB6" w:rsidRPr="00106DB6" w:rsidRDefault="00106DB6" w:rsidP="009C0330">
      <w:pPr>
        <w:bidi/>
        <w:jc w:val="right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پلینی دی الدر</w:t>
      </w:r>
    </w:p>
    <w:p w:rsidR="00CF00A0" w:rsidRDefault="00CF00A0" w:rsidP="00106DB6">
      <w:pPr>
        <w:bidi/>
        <w:jc w:val="both"/>
        <w:rPr>
          <w:rFonts w:asciiTheme="majorBidi" w:hAnsiTheme="majorBidi" w:cs="B Nazanin"/>
          <w:sz w:val="26"/>
          <w:szCs w:val="26"/>
        </w:rPr>
      </w:pPr>
    </w:p>
    <w:p w:rsidR="00106DB6" w:rsidRPr="00106DB6" w:rsidRDefault="00106DB6" w:rsidP="00CC262D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در این کتاب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، </w:t>
      </w:r>
      <w:r w:rsidRPr="00106DB6">
        <w:rPr>
          <w:rFonts w:asciiTheme="majorBidi" w:hAnsiTheme="majorBidi" w:cs="B Nazanin"/>
          <w:sz w:val="26"/>
          <w:szCs w:val="26"/>
          <w:rtl/>
        </w:rPr>
        <w:t>همراه داشتن یک دفتر طراحی توصیه ما به شما است</w:t>
      </w:r>
      <w:r w:rsidR="00D10378">
        <w:rPr>
          <w:rFonts w:asciiTheme="majorBidi" w:hAnsiTheme="majorBidi" w:cs="B Nazanin" w:hint="cs"/>
          <w:sz w:val="26"/>
          <w:szCs w:val="26"/>
          <w:rtl/>
        </w:rPr>
        <w:t>؛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و در تمام فصل ها و لحظه به لحظه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این موضوع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عنوان </w:t>
      </w:r>
      <w:r w:rsidRPr="00106DB6">
        <w:rPr>
          <w:rFonts w:asciiTheme="majorBidi" w:hAnsiTheme="majorBidi" w:cs="B Nazanin"/>
          <w:sz w:val="26"/>
          <w:szCs w:val="26"/>
          <w:rtl/>
        </w:rPr>
        <w:t>می</w:t>
      </w:r>
      <w:r w:rsidR="00D1037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شود. تأکید به</w:t>
      </w:r>
      <w:r w:rsidR="00D10378">
        <w:rPr>
          <w:rFonts w:asciiTheme="majorBidi" w:hAnsiTheme="majorBidi" w:cs="B Nazanin" w:hint="cs"/>
          <w:sz w:val="26"/>
          <w:szCs w:val="26"/>
          <w:rtl/>
        </w:rPr>
        <w:t xml:space="preserve"> لازم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بر اهمیت این موضوع از توان ما خارج است. همراه داشتن دفتر طراحی چشم و ذهن شما را باز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و مهارت</w:t>
      </w:r>
      <w:r w:rsidR="005065E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های طراحی شما را شکوفا می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کند</w:t>
      </w:r>
      <w:r w:rsidR="005065E8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.</w:t>
      </w:r>
      <w:r w:rsidR="005065E8">
        <w:rPr>
          <w:rFonts w:asciiTheme="majorBidi" w:hAnsiTheme="majorBidi" w:cs="B Nazanin" w:hint="cs"/>
          <w:sz w:val="26"/>
          <w:szCs w:val="26"/>
          <w:rtl/>
        </w:rPr>
        <w:t>با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این کار</w:t>
      </w:r>
      <w:r w:rsidR="005065E8">
        <w:rPr>
          <w:rFonts w:asciiTheme="majorBidi" w:hAnsiTheme="majorBidi" w:cs="B Nazanin" w:hint="cs"/>
          <w:sz w:val="26"/>
          <w:szCs w:val="26"/>
          <w:rtl/>
        </w:rPr>
        <w:t xml:space="preserve">، </w:t>
      </w:r>
      <w:r w:rsidRPr="00106DB6">
        <w:rPr>
          <w:rFonts w:asciiTheme="majorBidi" w:hAnsiTheme="majorBidi" w:cs="B Nazanin"/>
          <w:sz w:val="26"/>
          <w:szCs w:val="26"/>
          <w:rtl/>
        </w:rPr>
        <w:t>آن چه شما مهم دیده، تصور کرده و تشخیص داده</w:t>
      </w:r>
      <w:r w:rsidR="005065E8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اید را حفظ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و شما را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وادار می</w:t>
      </w:r>
      <w:r w:rsidR="005065E8">
        <w:rPr>
          <w:rFonts w:asciiTheme="majorBidi" w:hAnsiTheme="majorBidi" w:cs="B Nazanin"/>
          <w:sz w:val="26"/>
          <w:szCs w:val="26"/>
          <w:rtl/>
        </w:rPr>
        <w:softHyphen/>
      </w:r>
      <w:r w:rsidRPr="00106DB6">
        <w:rPr>
          <w:rFonts w:asciiTheme="majorBidi" w:hAnsiTheme="majorBidi" w:cs="B Nazanin" w:hint="cs"/>
          <w:sz w:val="26"/>
          <w:szCs w:val="26"/>
          <w:rtl/>
        </w:rPr>
        <w:t>کند تا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از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یک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منظ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ر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که با هیچ وسیله و در هیچ محیط دیگری به دست نمی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آید، به مسائل بنگرید زیرا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ذهن شما باید برای آن چه طراحی می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کند، برنامه داشته باشد. اما شما باید از</w:t>
      </w:r>
      <w:r w:rsidR="00CC262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این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فراتر رفته و اجزای تشکیل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دهنده و چگونگی قرار گرفتن عناصر کنار یکدیگر و کار کردن آن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ها را بررسی کنید.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</w:p>
    <w:p w:rsidR="00106DB6" w:rsidRPr="00106DB6" w:rsidRDefault="009C0330" w:rsidP="00106DB6">
      <w:pPr>
        <w:bidi/>
        <w:jc w:val="center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/>
          <w:noProof/>
          <w:sz w:val="26"/>
          <w:szCs w:val="26"/>
          <w:rtl/>
        </w:rPr>
        <w:lastRenderedPageBreak/>
        <w:drawing>
          <wp:inline distT="0" distB="0" distL="0" distR="0">
            <wp:extent cx="2078182" cy="22331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989" cy="22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DB6" w:rsidRPr="00106DB6" w:rsidRDefault="00106DB6" w:rsidP="0032256E">
      <w:pPr>
        <w:bidi/>
        <w:jc w:val="center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106DB6">
        <w:rPr>
          <w:rFonts w:asciiTheme="majorBidi" w:hAnsiTheme="majorBidi" w:cs="B Nazanin"/>
          <w:b/>
          <w:bCs/>
          <w:sz w:val="22"/>
          <w:szCs w:val="22"/>
          <w:rtl/>
        </w:rPr>
        <w:t xml:space="preserve">شکل 1.1 </w:t>
      </w:r>
      <w:r w:rsidRPr="00090EDA">
        <w:rPr>
          <w:rFonts w:asciiTheme="majorBidi" w:hAnsiTheme="majorBidi" w:cs="B Nazanin"/>
          <w:sz w:val="22"/>
          <w:szCs w:val="22"/>
          <w:rtl/>
        </w:rPr>
        <w:t>دیوید بایرن</w:t>
      </w:r>
      <w:r w:rsidRPr="00106DB6">
        <w:rPr>
          <w:rFonts w:asciiTheme="majorBidi" w:hAnsiTheme="majorBidi" w:cs="B Nazanin"/>
          <w:b/>
          <w:bCs/>
          <w:sz w:val="22"/>
          <w:szCs w:val="22"/>
          <w:rtl/>
        </w:rPr>
        <w:t xml:space="preserve"> 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</w:p>
    <w:p w:rsidR="00CF00A0" w:rsidRDefault="00106DB6" w:rsidP="00CE690E">
      <w:pPr>
        <w:bidi/>
        <w:jc w:val="both"/>
        <w:rPr>
          <w:rFonts w:asciiTheme="majorBidi" w:hAnsiTheme="majorBidi" w:cs="B Nazanin"/>
          <w:sz w:val="26"/>
          <w:szCs w:val="26"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همراه داشتن دفتر طراحی به تمرکز و نظم فکری نیا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ز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دارد و در کنار ابزارهای کامپیوتری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به</w:t>
      </w:r>
      <w:r w:rsidR="00CE690E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راحتی مورد کم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لطفی قرار می</w:t>
      </w:r>
      <w:r w:rsidR="00CE690E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گیرد. آمادگی کامل پیدا کردن برای شروع تلاشی که به</w:t>
      </w:r>
      <w:r w:rsidR="00CE690E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واسطه آن در تمام طول زتدگی از شما قدردانی می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شود، بسیار دشوار است.</w:t>
      </w:r>
    </w:p>
    <w:p w:rsidR="00106DB6" w:rsidRPr="00106DB6" w:rsidRDefault="00106DB6" w:rsidP="00CE690E">
      <w:pPr>
        <w:bidi/>
        <w:jc w:val="both"/>
        <w:rPr>
          <w:rFonts w:asciiTheme="majorBidi" w:hAnsiTheme="majorBidi" w:cs="B Nazanin"/>
          <w:sz w:val="26"/>
          <w:szCs w:val="26"/>
          <w:rtl/>
          <w:lang w:bidi="fa-IR"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 xml:space="preserve">دفتر طراحی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در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تمرکز روی سفر زمان و مکان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و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ثبت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انتخابی وقایع به شما کمک می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کند. طراحی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شما را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در نگاه متفاوت و دقیق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="00CE690E">
        <w:rPr>
          <w:rFonts w:asciiTheme="majorBidi" w:hAnsiTheme="majorBidi" w:cs="B Nazanin" w:hint="cs"/>
          <w:sz w:val="26"/>
          <w:szCs w:val="26"/>
          <w:rtl/>
        </w:rPr>
        <w:t>ت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ر داشتن از چیزها و ایجاد رابطه بین دست، چشم و ذهن </w:t>
      </w:r>
      <w:r w:rsidR="005E1AFB">
        <w:rPr>
          <w:rFonts w:asciiTheme="majorBidi" w:hAnsiTheme="majorBidi" w:cs="B Nazanin" w:hint="cs"/>
          <w:sz w:val="26"/>
          <w:szCs w:val="26"/>
          <w:rtl/>
        </w:rPr>
        <w:t>یاری می</w:t>
      </w:r>
      <w:r w:rsidR="00CC262D">
        <w:rPr>
          <w:rFonts w:asciiTheme="majorBidi" w:hAnsiTheme="majorBidi" w:cs="B Nazanin"/>
          <w:sz w:val="26"/>
          <w:szCs w:val="26"/>
          <w:rtl/>
        </w:rPr>
        <w:softHyphen/>
      </w:r>
      <w:r w:rsidR="005E1AFB">
        <w:rPr>
          <w:rFonts w:asciiTheme="majorBidi" w:hAnsiTheme="majorBidi" w:cs="B Nazanin" w:hint="cs"/>
          <w:sz w:val="26"/>
          <w:szCs w:val="26"/>
          <w:rtl/>
        </w:rPr>
        <w:t>دهد (شکل 2.1).</w:t>
      </w:r>
    </w:p>
    <w:p w:rsidR="00106DB6" w:rsidRPr="00106DB6" w:rsidRDefault="00106DB6" w:rsidP="00CC262D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lastRenderedPageBreak/>
        <w:t>تبدیل دفتر طراحی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به یک عادت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 قدم نخست محسوب می</w:t>
      </w:r>
      <w:r w:rsidR="00CC262D">
        <w:rPr>
          <w:rFonts w:asciiTheme="majorBidi" w:hAnsiTheme="majorBidi" w:cs="B Nazanin"/>
          <w:sz w:val="26"/>
          <w:szCs w:val="26"/>
          <w:rtl/>
        </w:rPr>
        <w:softHyphen/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شود. </w:t>
      </w:r>
      <w:r w:rsidRPr="00106DB6">
        <w:rPr>
          <w:rFonts w:asciiTheme="majorBidi" w:hAnsiTheme="majorBidi" w:cs="B Nazanin"/>
          <w:sz w:val="26"/>
          <w:szCs w:val="26"/>
          <w:rtl/>
        </w:rPr>
        <w:t>برای برقراری ارتباط میان طراحی و یک عادت معمولی مانند نوشیدن قهوه تلاش کنید. از داشتن یک دفتر طراحی و چند قلم مناسب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اطمینان خاطر پیدا کنید. امتحان کنید و ببینید که تأثیرپذیری شما از محیط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های گوناگون چگونه است.</w:t>
      </w:r>
    </w:p>
    <w:p w:rsidR="00CF00A0" w:rsidRPr="00106DB6" w:rsidRDefault="00CF00A0" w:rsidP="00CF00A0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</w:p>
    <w:p w:rsidR="00106DB6" w:rsidRPr="00106DB6" w:rsidRDefault="00106DB6" w:rsidP="00C11827">
      <w:pPr>
        <w:bidi/>
        <w:jc w:val="center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noProof/>
          <w:sz w:val="26"/>
          <w:szCs w:val="26"/>
          <w:rtl/>
        </w:rPr>
        <w:drawing>
          <wp:inline distT="0" distB="0" distL="0" distR="0" wp14:anchorId="37A9C320" wp14:editId="06AF6923">
            <wp:extent cx="2737323" cy="2662518"/>
            <wp:effectExtent l="19050" t="19050" r="25400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20" cy="26755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6DB6" w:rsidRPr="00090EDA" w:rsidRDefault="00106DB6" w:rsidP="00090EDA">
      <w:pPr>
        <w:bidi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  <w:r w:rsidRPr="00106DB6">
        <w:rPr>
          <w:rFonts w:asciiTheme="majorBidi" w:hAnsiTheme="majorBidi" w:cs="B Nazanin"/>
          <w:b/>
          <w:bCs/>
          <w:sz w:val="22"/>
          <w:szCs w:val="22"/>
          <w:rtl/>
        </w:rPr>
        <w:t xml:space="preserve">شکل 2.1 </w:t>
      </w:r>
      <w:r w:rsidRPr="00090EDA">
        <w:rPr>
          <w:rFonts w:asciiTheme="majorBidi" w:hAnsiTheme="majorBidi" w:cs="B Nazanin"/>
          <w:sz w:val="22"/>
          <w:szCs w:val="22"/>
          <w:rtl/>
        </w:rPr>
        <w:t>یک صفحه از دفتر طراحی مانفردی نیکولتی، معمار ایتالیایی. جزئیات معماری، نور، سایه، تناسب و فضا همگی در چند خط جای می</w:t>
      </w:r>
      <w:r w:rsidR="00CC262D" w:rsidRPr="00090EDA">
        <w:rPr>
          <w:rFonts w:asciiTheme="majorBidi" w:hAnsiTheme="majorBidi" w:cs="B Nazanin" w:hint="cs"/>
          <w:sz w:val="22"/>
          <w:szCs w:val="22"/>
          <w:rtl/>
        </w:rPr>
        <w:softHyphen/>
      </w:r>
      <w:r w:rsidRPr="00090EDA">
        <w:rPr>
          <w:rFonts w:asciiTheme="majorBidi" w:hAnsiTheme="majorBidi" w:cs="B Nazanin"/>
          <w:sz w:val="22"/>
          <w:szCs w:val="22"/>
          <w:rtl/>
        </w:rPr>
        <w:t xml:space="preserve">گیرد که هر خط از وزن و معنای خاص خود برخوردار است. این اثر </w:t>
      </w:r>
      <w:r w:rsidR="00040B3F" w:rsidRPr="00090EDA">
        <w:rPr>
          <w:rFonts w:asciiTheme="majorBidi" w:hAnsiTheme="majorBidi" w:cs="B Nazanin"/>
          <w:sz w:val="22"/>
          <w:szCs w:val="22"/>
          <w:rtl/>
        </w:rPr>
        <w:t>به دقت در قاب صفحه طراحی می</w:t>
      </w:r>
      <w:r w:rsidR="00CC262D" w:rsidRPr="00090EDA">
        <w:rPr>
          <w:rFonts w:asciiTheme="majorBidi" w:hAnsiTheme="majorBidi" w:cs="B Nazanin" w:hint="cs"/>
          <w:sz w:val="22"/>
          <w:szCs w:val="22"/>
          <w:rtl/>
        </w:rPr>
        <w:softHyphen/>
      </w:r>
      <w:r w:rsidR="00040B3F" w:rsidRPr="00090EDA">
        <w:rPr>
          <w:rFonts w:asciiTheme="majorBidi" w:hAnsiTheme="majorBidi" w:cs="B Nazanin"/>
          <w:sz w:val="22"/>
          <w:szCs w:val="22"/>
          <w:rtl/>
        </w:rPr>
        <w:t>شود</w:t>
      </w:r>
      <w:r w:rsidR="00040B3F" w:rsidRPr="00090EDA">
        <w:rPr>
          <w:rFonts w:asciiTheme="majorBidi" w:hAnsiTheme="majorBidi" w:cs="B Nazanin" w:hint="cs"/>
          <w:sz w:val="22"/>
          <w:szCs w:val="22"/>
          <w:rtl/>
        </w:rPr>
        <w:t xml:space="preserve"> (</w:t>
      </w:r>
      <w:r w:rsidR="00040B3F" w:rsidRPr="00090EDA">
        <w:rPr>
          <w:rFonts w:asciiTheme="majorBidi" w:eastAsiaTheme="minorHAnsi" w:hAnsiTheme="majorBidi" w:cstheme="majorBidi"/>
          <w:sz w:val="20"/>
          <w:szCs w:val="20"/>
        </w:rPr>
        <w:t>Manfredi Nicoletti</w:t>
      </w:r>
      <w:r w:rsidR="00040B3F" w:rsidRPr="00090EDA">
        <w:rPr>
          <w:rFonts w:asciiTheme="majorBidi" w:hAnsiTheme="majorBidi" w:cs="B Nazanin" w:hint="cs"/>
          <w:sz w:val="22"/>
          <w:szCs w:val="22"/>
          <w:rtl/>
        </w:rPr>
        <w:t>).</w:t>
      </w:r>
    </w:p>
    <w:p w:rsidR="00106DB6" w:rsidRPr="00106DB6" w:rsidRDefault="00106DB6" w:rsidP="00CC262D">
      <w:pPr>
        <w:bidi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lastRenderedPageBreak/>
        <w:t>اطلاعات خود را با اندازه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گیری واقعی بهبود بخشید. یک متر و در صورت امکان، یک دماسنج و نورسنج با خود داشته باشید. این کار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با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اندازه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گیری اتاق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ها، میزها و مصالح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و زیر </w:t>
      </w:r>
      <w:r w:rsidRPr="00106DB6">
        <w:rPr>
          <w:rFonts w:asciiTheme="majorBidi" w:hAnsiTheme="majorBidi" w:cs="B Nazanin"/>
          <w:sz w:val="26"/>
          <w:szCs w:val="26"/>
          <w:rtl/>
        </w:rPr>
        <w:t>سؤال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بردن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آنچه می بینید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 همراه است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.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در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طراحی از تمام حواس خود استفاده کنید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نه فقط حواس ملموس (شنوایی، لامسه، بویایی، بینایی، چشایی). در هر مکان نیروهای نامحسوس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تر دیگری هم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ایفای نقش می</w:t>
      </w:r>
      <w:r w:rsidR="00CC262D">
        <w:rPr>
          <w:rFonts w:asciiTheme="majorBidi" w:hAnsiTheme="majorBidi" w:cs="B Nazanin"/>
          <w:sz w:val="26"/>
          <w:szCs w:val="26"/>
          <w:rtl/>
        </w:rPr>
        <w:softHyphen/>
      </w:r>
      <w:r w:rsidRPr="00106DB6">
        <w:rPr>
          <w:rFonts w:asciiTheme="majorBidi" w:hAnsiTheme="majorBidi" w:cs="B Nazanin" w:hint="cs"/>
          <w:sz w:val="26"/>
          <w:szCs w:val="26"/>
          <w:rtl/>
        </w:rPr>
        <w:t>کنند</w:t>
      </w:r>
      <w:r w:rsidRPr="00106DB6">
        <w:rPr>
          <w:rFonts w:asciiTheme="majorBidi" w:hAnsiTheme="majorBidi" w:cs="B Nazanin"/>
          <w:sz w:val="26"/>
          <w:szCs w:val="26"/>
          <w:rtl/>
        </w:rPr>
        <w:t>. یک حس تاریخ، اکازیون و تنهایی وجود دارد. هر فضا هویت خاص خود را دارد</w:t>
      </w:r>
      <w:r w:rsidR="00CC262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و تسخیر روح مکان و درک این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که چرا و چ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طور </w:t>
      </w:r>
      <w:r w:rsidRPr="00106DB6">
        <w:rPr>
          <w:rFonts w:asciiTheme="majorBidi" w:hAnsiTheme="majorBidi" w:cs="B Nazanin"/>
          <w:sz w:val="26"/>
          <w:szCs w:val="26"/>
          <w:rtl/>
        </w:rPr>
        <w:t>هارمونیک یا متروک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/>
          <w:sz w:val="26"/>
          <w:szCs w:val="26"/>
          <w:rtl/>
        </w:rPr>
        <w:t>احساس می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بخشی از طر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ا</w:t>
      </w:r>
      <w:r w:rsidRPr="00106DB6">
        <w:rPr>
          <w:rFonts w:asciiTheme="majorBidi" w:hAnsiTheme="majorBidi" w:cs="B Nazanin"/>
          <w:sz w:val="26"/>
          <w:szCs w:val="26"/>
          <w:rtl/>
        </w:rPr>
        <w:t>ح</w:t>
      </w:r>
      <w:r w:rsidRPr="00106DB6">
        <w:rPr>
          <w:rFonts w:asciiTheme="majorBidi" w:hAnsiTheme="majorBidi" w:cs="B Nazanin" w:hint="cs"/>
          <w:sz w:val="26"/>
          <w:szCs w:val="26"/>
          <w:rtl/>
        </w:rPr>
        <w:t>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به حساب می</w:t>
      </w:r>
      <w:r w:rsidR="00CC262D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آید.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</w:t>
      </w:r>
    </w:p>
    <w:p w:rsidR="00CF00A0" w:rsidRDefault="00CF00A0" w:rsidP="00106DB6">
      <w:pPr>
        <w:bidi/>
        <w:ind w:left="284" w:hanging="284"/>
        <w:jc w:val="both"/>
        <w:rPr>
          <w:rFonts w:asciiTheme="majorBidi" w:hAnsiTheme="majorBidi" w:cs="B Nazanin"/>
          <w:sz w:val="26"/>
          <w:szCs w:val="26"/>
        </w:rPr>
      </w:pPr>
    </w:p>
    <w:p w:rsidR="00106DB6" w:rsidRPr="00106DB6" w:rsidRDefault="00106DB6" w:rsidP="004144CE">
      <w:pPr>
        <w:bidi/>
        <w:ind w:left="284" w:right="284" w:hanging="1"/>
        <w:jc w:val="both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از نظر تناسب زمان و</w:t>
      </w:r>
      <w:r w:rsidR="00CC262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106DB6">
        <w:rPr>
          <w:rFonts w:asciiTheme="majorBidi" w:hAnsiTheme="majorBidi" w:cs="B Nazanin" w:hint="cs"/>
          <w:sz w:val="26"/>
          <w:szCs w:val="26"/>
          <w:rtl/>
        </w:rPr>
        <w:t>مکان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، معماری و موسیقی خواهر هستند. 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این </w:t>
      </w:r>
      <w:r w:rsidRPr="00106DB6">
        <w:rPr>
          <w:rFonts w:asciiTheme="majorBidi" w:hAnsiTheme="majorBidi" w:cs="B Nazanin"/>
          <w:sz w:val="26"/>
          <w:szCs w:val="26"/>
          <w:rtl/>
        </w:rPr>
        <w:t>تناسب</w:t>
      </w:r>
      <w:r w:rsidR="00CC262D">
        <w:rPr>
          <w:rFonts w:asciiTheme="majorBidi" w:hAnsiTheme="majorBidi" w:cs="B Nazanin" w:hint="cs"/>
          <w:sz w:val="26"/>
          <w:szCs w:val="26"/>
          <w:rtl/>
        </w:rPr>
        <w:t>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ابزاری است که توجه ما را به سحر و جادو جلب می کند. احساسات ما به قدری درگیر آن می</w:t>
      </w:r>
      <w:r w:rsidR="00CE690E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 که در بیشترین حالت ممکن، به اسرار زبان خدایان می</w:t>
      </w:r>
      <w:r w:rsidR="00CE690E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رسیم. احساس برخاسته از معماری با معیار فاصله، ابعاد، ارتفاع و حجم مشخص می</w:t>
      </w:r>
      <w:r w:rsidR="00CE690E">
        <w:rPr>
          <w:rFonts w:asciiTheme="majorBidi" w:hAnsiTheme="majorBidi" w:cs="B Nazanin" w:hint="cs"/>
          <w:sz w:val="26"/>
          <w:szCs w:val="26"/>
          <w:rtl/>
        </w:rPr>
        <w:softHyphen/>
      </w:r>
      <w:r w:rsidRPr="00106DB6">
        <w:rPr>
          <w:rFonts w:asciiTheme="majorBidi" w:hAnsiTheme="majorBidi" w:cs="B Nazanin"/>
          <w:sz w:val="26"/>
          <w:szCs w:val="26"/>
          <w:rtl/>
        </w:rPr>
        <w:t>شود: ریاضیات کلید نزدیکی ب</w:t>
      </w:r>
      <w:r w:rsidRPr="00106DB6">
        <w:rPr>
          <w:rFonts w:asciiTheme="majorBidi" w:hAnsiTheme="majorBidi" w:cs="B Nazanin" w:hint="cs"/>
          <w:sz w:val="26"/>
          <w:szCs w:val="26"/>
          <w:rtl/>
        </w:rPr>
        <w:t>ا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یا دوری از انسجام </w:t>
      </w:r>
      <w:r w:rsidR="00CE690E">
        <w:rPr>
          <w:rFonts w:asciiTheme="majorBidi" w:hAnsiTheme="majorBidi" w:cs="B Nazanin" w:hint="cs"/>
          <w:sz w:val="26"/>
          <w:szCs w:val="26"/>
          <w:rtl/>
        </w:rPr>
        <w:t>است</w:t>
      </w:r>
      <w:r w:rsidRPr="00106DB6">
        <w:rPr>
          <w:rFonts w:asciiTheme="majorBidi" w:hAnsiTheme="majorBidi" w:cs="B Nazanin"/>
          <w:sz w:val="26"/>
          <w:szCs w:val="26"/>
          <w:rtl/>
        </w:rPr>
        <w:t>.</w:t>
      </w:r>
    </w:p>
    <w:p w:rsidR="00106DB6" w:rsidRPr="00106DB6" w:rsidRDefault="00106DB6" w:rsidP="00CF00A0">
      <w:pPr>
        <w:bidi/>
        <w:jc w:val="right"/>
        <w:rPr>
          <w:rFonts w:asciiTheme="majorBidi" w:hAnsiTheme="majorBidi" w:cs="B Nazanin"/>
          <w:sz w:val="26"/>
          <w:szCs w:val="26"/>
          <w:rtl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>لوکوربوزیه،</w:t>
      </w:r>
      <w:r w:rsidRPr="00106DB6">
        <w:rPr>
          <w:rFonts w:asciiTheme="majorBidi" w:hAnsiTheme="majorBidi" w:cs="B Nazanin" w:hint="cs"/>
          <w:sz w:val="26"/>
          <w:szCs w:val="26"/>
          <w:rtl/>
        </w:rPr>
        <w:t xml:space="preserve"> (1961)،</w:t>
      </w:r>
      <w:r w:rsidRPr="00106DB6">
        <w:rPr>
          <w:rFonts w:asciiTheme="majorBidi" w:hAnsiTheme="majorBidi" w:cs="B Nazanin"/>
          <w:sz w:val="26"/>
          <w:szCs w:val="26"/>
          <w:rtl/>
        </w:rPr>
        <w:t xml:space="preserve"> ص</w:t>
      </w:r>
      <w:r w:rsidRPr="00106DB6">
        <w:rPr>
          <w:rFonts w:asciiTheme="majorBidi" w:hAnsiTheme="majorBidi" w:cs="B Nazanin" w:hint="cs"/>
          <w:sz w:val="26"/>
          <w:szCs w:val="26"/>
          <w:rtl/>
        </w:rPr>
        <w:t>. 53</w:t>
      </w:r>
    </w:p>
    <w:p w:rsidR="00106DB6" w:rsidRPr="00106DB6" w:rsidRDefault="00106DB6" w:rsidP="00106DB6">
      <w:pPr>
        <w:bidi/>
        <w:jc w:val="both"/>
        <w:rPr>
          <w:rFonts w:asciiTheme="majorBidi" w:hAnsiTheme="majorBidi" w:cs="B Nazanin"/>
          <w:sz w:val="26"/>
          <w:szCs w:val="26"/>
        </w:rPr>
      </w:pPr>
      <w:r w:rsidRPr="00106DB6">
        <w:rPr>
          <w:rFonts w:asciiTheme="majorBidi" w:hAnsiTheme="majorBidi" w:cs="B Nazanin"/>
          <w:sz w:val="26"/>
          <w:szCs w:val="26"/>
          <w:rtl/>
        </w:rPr>
        <w:t xml:space="preserve"> </w:t>
      </w:r>
      <w:bookmarkStart w:id="0" w:name="_GoBack"/>
      <w:bookmarkEnd w:id="0"/>
    </w:p>
    <w:sectPr w:rsidR="00106DB6" w:rsidRPr="00106DB6" w:rsidSect="008D0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oddPage"/>
      <w:pgSz w:w="12474" w:h="12474" w:code="47"/>
      <w:pgMar w:top="1134" w:right="2268" w:bottom="1134" w:left="2268" w:header="2268" w:footer="226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3B" w:rsidRDefault="00204E3B" w:rsidP="00974DD8">
      <w:r>
        <w:separator/>
      </w:r>
    </w:p>
  </w:endnote>
  <w:endnote w:type="continuationSeparator" w:id="0">
    <w:p w:rsidR="00204E3B" w:rsidRDefault="00204E3B" w:rsidP="009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107F9651-D8E0-479A-8162-76E78FC7066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D02A76A-500D-4926-A044-08654459501A}"/>
    <w:embedBold r:id="rId3" w:fontKey="{73E87AE8-F8A7-4207-B892-AEF975A3D5B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4E0CBED1-380B-457F-B594-CB0CE3FBDC4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7" w:rsidRDefault="004547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1924F85" wp14:editId="55015DC8">
              <wp:simplePos x="0" y="0"/>
              <wp:positionH relativeFrom="leftMargin">
                <wp:posOffset>6631305</wp:posOffset>
              </wp:positionH>
              <wp:positionV relativeFrom="margin">
                <wp:posOffset>2929458</wp:posOffset>
              </wp:positionV>
              <wp:extent cx="510540" cy="2183130"/>
              <wp:effectExtent l="0" t="0" r="0" b="7620"/>
              <wp:wrapNone/>
              <wp:docPr id="3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2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7227C1" w:rsidRPr="004144CE" w:rsidRDefault="007227C1" w:rsidP="004144CE">
                          <w:pPr>
                            <w:pStyle w:val="Footer"/>
                            <w:rPr>
                              <w:rFonts w:asciiTheme="majorHAnsi" w:eastAsiaTheme="majorEastAsia" w:hAnsiTheme="majorHAnsi" w:cs="B Nazanin"/>
                              <w:noProof/>
                            </w:rPr>
                          </w:pPr>
                          <w:r w:rsidRPr="007227C1">
                            <w:rPr>
                              <w:rFonts w:asciiTheme="minorHAnsi" w:eastAsiaTheme="minorEastAsia" w:hAnsiTheme="minorHAnsi" w:cs="B Nazanin"/>
                            </w:rPr>
                            <w:fldChar w:fldCharType="begin"/>
                          </w:r>
                          <w:r w:rsidRPr="007227C1">
                            <w:rPr>
                              <w:rFonts w:cs="B Nazanin"/>
                            </w:rPr>
                            <w:instrText xml:space="preserve"> PAGE    \* MERGEFORMAT </w:instrText>
                          </w:r>
                          <w:r w:rsidRPr="007227C1">
                            <w:rPr>
                              <w:rFonts w:asciiTheme="minorHAnsi" w:eastAsiaTheme="minorEastAsia" w:hAnsiTheme="minorHAnsi" w:cs="B Nazanin"/>
                            </w:rPr>
                            <w:fldChar w:fldCharType="separate"/>
                          </w:r>
                          <w:r w:rsidR="008D0154" w:rsidRPr="008D0154">
                            <w:rPr>
                              <w:rFonts w:asciiTheme="majorHAnsi" w:eastAsiaTheme="majorEastAsia" w:hAnsiTheme="majorHAnsi" w:cs="B Nazanin"/>
                              <w:noProof/>
                            </w:rPr>
                            <w:t>4</w:t>
                          </w:r>
                          <w:r w:rsidRPr="007227C1">
                            <w:rPr>
                              <w:rFonts w:asciiTheme="majorHAnsi" w:eastAsiaTheme="majorEastAsia" w:hAnsiTheme="majorHAnsi" w:cs="B Nazanin"/>
                              <w:noProof/>
                            </w:rPr>
                            <w:fldChar w:fldCharType="end"/>
                          </w:r>
                          <w:r w:rsidR="004144CE">
                            <w:rPr>
                              <w:rFonts w:asciiTheme="majorHAnsi" w:eastAsiaTheme="majorEastAsia" w:hAnsiTheme="majorHAnsi" w:cs="B Nazanin" w:hint="cs"/>
                              <w:noProof/>
                              <w:rtl/>
                            </w:rPr>
                            <w:t xml:space="preserve">صفحه 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24F85" id="Rectangle 3" o:spid="_x0000_s1027" style="position:absolute;margin-left:522.15pt;margin-top:230.65pt;width:40.2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" o:allowincell="f" fillcolor="#eeece1 [3203]" stroked="f">
              <v:textbox style="layout-flow:vertical;mso-layout-flow-alt:bottom-to-top;mso-fit-shape-to-text:t">
                <w:txbxContent>
                  <w:p w:rsidR="007227C1" w:rsidRPr="004144CE" w:rsidRDefault="007227C1" w:rsidP="004144CE">
                    <w:pPr>
                      <w:pStyle w:val="Footer"/>
                      <w:rPr>
                        <w:rFonts w:asciiTheme="majorHAnsi" w:eastAsiaTheme="majorEastAsia" w:hAnsiTheme="majorHAnsi" w:cs="B Nazanin"/>
                        <w:noProof/>
                      </w:rPr>
                    </w:pPr>
                    <w:r w:rsidRPr="007227C1">
                      <w:rPr>
                        <w:rFonts w:asciiTheme="minorHAnsi" w:eastAsiaTheme="minorEastAsia" w:hAnsiTheme="minorHAnsi" w:cs="B Nazanin"/>
                      </w:rPr>
                      <w:fldChar w:fldCharType="begin"/>
                    </w:r>
                    <w:r w:rsidRPr="007227C1">
                      <w:rPr>
                        <w:rFonts w:cs="B Nazanin"/>
                      </w:rPr>
                      <w:instrText xml:space="preserve"> PAGE    \* MERGEFORMAT </w:instrText>
                    </w:r>
                    <w:r w:rsidRPr="007227C1">
                      <w:rPr>
                        <w:rFonts w:asciiTheme="minorHAnsi" w:eastAsiaTheme="minorEastAsia" w:hAnsiTheme="minorHAnsi" w:cs="B Nazanin"/>
                      </w:rPr>
                      <w:fldChar w:fldCharType="separate"/>
                    </w:r>
                    <w:r w:rsidR="008D0154" w:rsidRPr="008D0154">
                      <w:rPr>
                        <w:rFonts w:asciiTheme="majorHAnsi" w:eastAsiaTheme="majorEastAsia" w:hAnsiTheme="majorHAnsi" w:cs="B Nazanin"/>
                        <w:noProof/>
                      </w:rPr>
                      <w:t>4</w:t>
                    </w:r>
                    <w:r w:rsidRPr="007227C1">
                      <w:rPr>
                        <w:rFonts w:asciiTheme="majorHAnsi" w:eastAsiaTheme="majorEastAsia" w:hAnsiTheme="majorHAnsi" w:cs="B Nazanin"/>
                        <w:noProof/>
                      </w:rPr>
                      <w:fldChar w:fldCharType="end"/>
                    </w:r>
                    <w:r w:rsidR="004144CE">
                      <w:rPr>
                        <w:rFonts w:asciiTheme="majorHAnsi" w:eastAsiaTheme="majorEastAsia" w:hAnsiTheme="majorHAnsi" w:cs="B Nazanin" w:hint="cs"/>
                        <w:noProof/>
                        <w:rtl/>
                      </w:rPr>
                      <w:t xml:space="preserve">صفحه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E8" w:rsidRDefault="004518BB">
    <w:pPr>
      <w:pStyle w:val="Footer"/>
    </w:pPr>
    <w:r w:rsidRPr="00CF61EE"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077B1E6" wp14:editId="7AF0A223">
              <wp:simplePos x="0" y="0"/>
              <wp:positionH relativeFrom="leftMargin">
                <wp:posOffset>816610</wp:posOffset>
              </wp:positionH>
              <wp:positionV relativeFrom="margin">
                <wp:posOffset>2936726</wp:posOffset>
              </wp:positionV>
              <wp:extent cx="510540" cy="2183130"/>
              <wp:effectExtent l="0" t="0" r="635" b="7620"/>
              <wp:wrapNone/>
              <wp:docPr id="1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2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CF61EE" w:rsidRPr="00090EDA" w:rsidRDefault="00CF61EE">
                          <w:pPr>
                            <w:pStyle w:val="Footer"/>
                            <w:rPr>
                              <w:rFonts w:asciiTheme="majorHAnsi" w:eastAsiaTheme="majorEastAsia" w:hAnsiTheme="majorHAnsi" w:cs="B Nazanin"/>
                            </w:rPr>
                          </w:pPr>
                          <w:r w:rsidRPr="00090EDA">
                            <w:rPr>
                              <w:rFonts w:asciiTheme="minorHAnsi" w:eastAsiaTheme="minorEastAsia" w:hAnsiTheme="minorHAnsi" w:cs="B Nazanin"/>
                            </w:rPr>
                            <w:fldChar w:fldCharType="begin"/>
                          </w:r>
                          <w:r w:rsidRPr="00090EDA">
                            <w:rPr>
                              <w:rFonts w:cs="B Nazanin"/>
                            </w:rPr>
                            <w:instrText xml:space="preserve"> PAGE    \* MERGEFORMAT </w:instrText>
                          </w:r>
                          <w:r w:rsidRPr="00090EDA">
                            <w:rPr>
                              <w:rFonts w:asciiTheme="minorHAnsi" w:eastAsiaTheme="minorEastAsia" w:hAnsiTheme="minorHAnsi" w:cs="B Nazanin"/>
                            </w:rPr>
                            <w:fldChar w:fldCharType="separate"/>
                          </w:r>
                          <w:r w:rsidR="008D0154" w:rsidRPr="008D0154">
                            <w:rPr>
                              <w:rFonts w:asciiTheme="majorHAnsi" w:eastAsiaTheme="majorEastAsia" w:hAnsiTheme="majorHAnsi" w:cs="B Nazanin"/>
                              <w:noProof/>
                            </w:rPr>
                            <w:t>3</w:t>
                          </w:r>
                          <w:r w:rsidRPr="00090EDA">
                            <w:rPr>
                              <w:rFonts w:asciiTheme="majorHAnsi" w:eastAsiaTheme="majorEastAsia" w:hAnsiTheme="majorHAnsi" w:cs="B Nazanin"/>
                              <w:noProof/>
                            </w:rPr>
                            <w:fldChar w:fldCharType="end"/>
                          </w:r>
                          <w:r w:rsidR="00090EDA" w:rsidRPr="00090EDA">
                            <w:rPr>
                              <w:rFonts w:asciiTheme="minorHAnsi" w:eastAsiaTheme="minorEastAsia" w:hAnsiTheme="minorHAnsi" w:cs="B Nazanin" w:hint="cs"/>
                              <w:rtl/>
                            </w:rPr>
                            <w:t xml:space="preserve"> صفحه</w:t>
                          </w:r>
                          <w:r w:rsidR="00090EDA">
                            <w:rPr>
                              <w:rFonts w:asciiTheme="minorHAnsi" w:eastAsiaTheme="minorEastAsia" w:hAnsiTheme="minorHAnsi" w:cs="B Nazanin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7B1E6" id="_x0000_s1028" style="position:absolute;margin-left:64.3pt;margin-top:231.25pt;width:40.2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" o:allowincell="f" fillcolor="#eeece1 [3203]" stroked="f">
              <v:textbox style="layout-flow:vertical;mso-layout-flow-alt:bottom-to-top;mso-fit-shape-to-text:t">
                <w:txbxContent>
                  <w:p w:rsidR="00CF61EE" w:rsidRPr="00090EDA" w:rsidRDefault="00CF61EE">
                    <w:pPr>
                      <w:pStyle w:val="Footer"/>
                      <w:rPr>
                        <w:rFonts w:asciiTheme="majorHAnsi" w:eastAsiaTheme="majorEastAsia" w:hAnsiTheme="majorHAnsi" w:cs="B Nazanin"/>
                      </w:rPr>
                    </w:pPr>
                    <w:r w:rsidRPr="00090EDA">
                      <w:rPr>
                        <w:rFonts w:asciiTheme="minorHAnsi" w:eastAsiaTheme="minorEastAsia" w:hAnsiTheme="minorHAnsi" w:cs="B Nazanin"/>
                      </w:rPr>
                      <w:fldChar w:fldCharType="begin"/>
                    </w:r>
                    <w:r w:rsidRPr="00090EDA">
                      <w:rPr>
                        <w:rFonts w:cs="B Nazanin"/>
                      </w:rPr>
                      <w:instrText xml:space="preserve"> PAGE    \* MERGEFORMAT </w:instrText>
                    </w:r>
                    <w:r w:rsidRPr="00090EDA">
                      <w:rPr>
                        <w:rFonts w:asciiTheme="minorHAnsi" w:eastAsiaTheme="minorEastAsia" w:hAnsiTheme="minorHAnsi" w:cs="B Nazanin"/>
                      </w:rPr>
                      <w:fldChar w:fldCharType="separate"/>
                    </w:r>
                    <w:r w:rsidR="008D0154" w:rsidRPr="008D0154">
                      <w:rPr>
                        <w:rFonts w:asciiTheme="majorHAnsi" w:eastAsiaTheme="majorEastAsia" w:hAnsiTheme="majorHAnsi" w:cs="B Nazanin"/>
                        <w:noProof/>
                      </w:rPr>
                      <w:t>3</w:t>
                    </w:r>
                    <w:r w:rsidRPr="00090EDA">
                      <w:rPr>
                        <w:rFonts w:asciiTheme="majorHAnsi" w:eastAsiaTheme="majorEastAsia" w:hAnsiTheme="majorHAnsi" w:cs="B Nazanin"/>
                        <w:noProof/>
                      </w:rPr>
                      <w:fldChar w:fldCharType="end"/>
                    </w:r>
                    <w:r w:rsidR="00090EDA" w:rsidRPr="00090EDA">
                      <w:rPr>
                        <w:rFonts w:asciiTheme="minorHAnsi" w:eastAsiaTheme="minorEastAsia" w:hAnsiTheme="minorHAnsi" w:cs="B Nazanin" w:hint="cs"/>
                        <w:rtl/>
                      </w:rPr>
                      <w:t xml:space="preserve"> صفحه</w:t>
                    </w:r>
                    <w:r w:rsidR="00090EDA">
                      <w:rPr>
                        <w:rFonts w:asciiTheme="minorHAnsi" w:eastAsiaTheme="minorEastAsia" w:hAnsiTheme="minorHAnsi" w:cs="B Nazanin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3B" w:rsidRDefault="00204E3B" w:rsidP="00974DD8">
      <w:r>
        <w:separator/>
      </w:r>
    </w:p>
  </w:footnote>
  <w:footnote w:type="continuationSeparator" w:id="0">
    <w:p w:rsidR="00204E3B" w:rsidRDefault="00204E3B" w:rsidP="0097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C6" w:rsidRPr="009C08C6" w:rsidRDefault="009C08C6" w:rsidP="009C08C6">
    <w:pPr>
      <w:pStyle w:val="Header"/>
      <w:jc w:val="center"/>
      <w:rPr>
        <w:rFonts w:cs="B Nazanin" w:hint="cs"/>
        <w:noProof/>
        <w:sz w:val="40"/>
        <w:szCs w:val="40"/>
        <w:rtl/>
        <w:lang w:bidi="fa-IR"/>
      </w:rPr>
    </w:pPr>
    <w:r>
      <w:rPr>
        <w:rFonts w:cs="B Nazanin" w:hint="cs"/>
        <w:noProof/>
        <w:rtl/>
        <w:lang w:bidi="fa-IR"/>
      </w:rPr>
      <w:t xml:space="preserve"> </w:t>
    </w:r>
    <w:r>
      <w:rPr>
        <w:rFonts w:cs="B Nazanin" w:hint="cs"/>
        <w:noProof/>
        <w:sz w:val="40"/>
        <w:szCs w:val="40"/>
        <w:rtl/>
        <w:lang w:bidi="fa-IR"/>
      </w:rPr>
      <w:t>یک نمونه</w:t>
    </w:r>
    <w:r w:rsidRPr="009C08C6">
      <w:rPr>
        <w:rFonts w:cs="B Nazanin" w:hint="cs"/>
        <w:noProof/>
        <w:sz w:val="40"/>
        <w:szCs w:val="40"/>
        <w:rtl/>
        <w:lang w:bidi="fa-IR"/>
      </w:rPr>
      <w:t xml:space="preserve"> خشتی</w:t>
    </w:r>
    <w:r>
      <w:rPr>
        <w:rFonts w:cs="B Nazanin" w:hint="cs"/>
        <w:noProof/>
        <w:sz w:val="40"/>
        <w:szCs w:val="40"/>
        <w:rtl/>
        <w:lang w:bidi="fa-IR"/>
      </w:rPr>
      <w:t xml:space="preserve"> خیلی خوب</w:t>
    </w:r>
  </w:p>
  <w:p w:rsidR="00742E03" w:rsidRPr="00742E03" w:rsidRDefault="00204E3B" w:rsidP="00742E03">
    <w:pPr>
      <w:pStyle w:val="Header"/>
      <w:jc w:val="right"/>
      <w:rPr>
        <w:rFonts w:cs="B Nazanin"/>
        <w:sz w:val="22"/>
        <w:szCs w:val="22"/>
        <w:rtl/>
        <w:lang w:bidi="fa-IR"/>
      </w:rPr>
    </w:pPr>
    <w:r>
      <w:rPr>
        <w:rFonts w:cs="B Nazanin"/>
        <w:sz w:val="22"/>
        <w:szCs w:val="22"/>
        <w:lang w:bidi="fa-IR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03" w:rsidRPr="005125D2" w:rsidRDefault="00974DD8" w:rsidP="00C63933">
    <w:pPr>
      <w:pStyle w:val="Header"/>
      <w:tabs>
        <w:tab w:val="clear" w:pos="4320"/>
        <w:tab w:val="clear" w:pos="8640"/>
        <w:tab w:val="center" w:pos="3685"/>
      </w:tabs>
      <w:rPr>
        <w:rFonts w:cs="B Nazanin"/>
        <w:rtl/>
        <w:lang w:bidi="fa-IR"/>
      </w:rPr>
    </w:pPr>
    <w:r w:rsidRPr="005125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2A872E" wp14:editId="0190CC40">
              <wp:simplePos x="0" y="0"/>
              <wp:positionH relativeFrom="page">
                <wp:posOffset>546735</wp:posOffset>
              </wp:positionH>
              <wp:positionV relativeFrom="page">
                <wp:posOffset>6706870</wp:posOffset>
              </wp:positionV>
              <wp:extent cx="346710" cy="2183130"/>
              <wp:effectExtent l="0" t="0" r="0" b="0"/>
              <wp:wrapNone/>
              <wp:docPr id="572" name="Rectangle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8D6" w:rsidRPr="00BD153C" w:rsidRDefault="00464960">
                          <w:pPr>
                            <w:pStyle w:val="Footer"/>
                            <w:rPr>
                              <w:rFonts w:ascii="Cambria" w:hAnsi="Cambria" w:cs="B Nazanin"/>
                              <w:sz w:val="22"/>
                              <w:szCs w:val="22"/>
                            </w:rPr>
                          </w:pPr>
                          <w:r w:rsidRPr="00BD153C">
                            <w:rPr>
                              <w:rFonts w:ascii="Cambria" w:hAnsi="Cambria" w:cs="B Nazanin"/>
                              <w:sz w:val="22"/>
                              <w:szCs w:val="22"/>
                            </w:rPr>
                            <w:t>Page</w:t>
                          </w:r>
                          <w:r w:rsidRPr="00BD153C">
                            <w:rPr>
                              <w:rFonts w:ascii="Calibri" w:hAnsi="Calibri" w:cs="B Nazani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D153C">
                            <w:rPr>
                              <w:rFonts w:cs="B Nazanin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BD153C">
                            <w:rPr>
                              <w:rFonts w:ascii="Calibri" w:hAnsi="Calibri" w:cs="B Nazani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D0154" w:rsidRPr="008D0154">
                            <w:rPr>
                              <w:rFonts w:ascii="Cambria" w:hAnsi="Cambria" w:cs="B Nazanin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BD153C">
                            <w:rPr>
                              <w:rFonts w:ascii="Cambria" w:hAnsi="Cambria" w:cs="B Nazanin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A872E" id="Rectangle 572" o:spid="_x0000_s1026" style="position:absolute;margin-left:43.05pt;margin-top:528.1pt;width:2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568D6" w:rsidRPr="00BD153C" w:rsidRDefault="00464960">
                    <w:pPr>
                      <w:pStyle w:val="Footer"/>
                      <w:rPr>
                        <w:rFonts w:ascii="Cambria" w:hAnsi="Cambria" w:cs="B Nazanin"/>
                        <w:sz w:val="22"/>
                        <w:szCs w:val="22"/>
                      </w:rPr>
                    </w:pPr>
                    <w:r w:rsidRPr="00BD153C">
                      <w:rPr>
                        <w:rFonts w:ascii="Cambria" w:hAnsi="Cambria" w:cs="B Nazanin"/>
                        <w:sz w:val="22"/>
                        <w:szCs w:val="22"/>
                      </w:rPr>
                      <w:t>Page</w:t>
                    </w:r>
                    <w:r w:rsidRPr="00BD153C">
                      <w:rPr>
                        <w:rFonts w:ascii="Calibri" w:hAnsi="Calibri" w:cs="B Nazanin"/>
                        <w:sz w:val="22"/>
                        <w:szCs w:val="22"/>
                      </w:rPr>
                      <w:fldChar w:fldCharType="begin"/>
                    </w:r>
                    <w:r w:rsidRPr="00BD153C">
                      <w:rPr>
                        <w:rFonts w:cs="B Nazanin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BD153C">
                      <w:rPr>
                        <w:rFonts w:ascii="Calibri" w:hAnsi="Calibri" w:cs="B Nazanin"/>
                        <w:sz w:val="22"/>
                        <w:szCs w:val="22"/>
                      </w:rPr>
                      <w:fldChar w:fldCharType="separate"/>
                    </w:r>
                    <w:r w:rsidR="008D0154" w:rsidRPr="008D0154">
                      <w:rPr>
                        <w:rFonts w:ascii="Cambria" w:hAnsi="Cambria" w:cs="B Nazanin"/>
                        <w:noProof/>
                        <w:sz w:val="22"/>
                        <w:szCs w:val="22"/>
                      </w:rPr>
                      <w:t>3</w:t>
                    </w:r>
                    <w:r w:rsidRPr="00BD153C">
                      <w:rPr>
                        <w:rFonts w:ascii="Cambria" w:hAnsi="Cambria" w:cs="B Nazanin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63933" w:rsidRPr="005125D2">
      <w:rPr>
        <w:rFonts w:cs="B Nazanin" w:hint="cs"/>
        <w:rtl/>
        <w:lang w:bidi="fa-IR"/>
      </w:rPr>
      <w:t>یک حرفه شیرین</w:t>
    </w:r>
  </w:p>
  <w:p w:rsidR="00742E03" w:rsidRDefault="00204E3B" w:rsidP="00C63933">
    <w:pPr>
      <w:pStyle w:val="Header"/>
      <w:tabs>
        <w:tab w:val="clear" w:pos="4320"/>
        <w:tab w:val="clear" w:pos="8640"/>
        <w:tab w:val="center" w:pos="3685"/>
      </w:tabs>
      <w:rPr>
        <w:rFonts w:cs="B Nazanin"/>
        <w:b/>
        <w:bCs/>
        <w:rtl/>
        <w:lang w:bidi="fa-IR"/>
      </w:rPr>
    </w:pPr>
    <w:r>
      <w:rPr>
        <w:rFonts w:cs="B Nazanin"/>
        <w:b/>
        <w:bCs/>
        <w:lang w:bidi="fa-IR"/>
      </w:rP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AE" w:rsidRDefault="00204E3B" w:rsidP="00CE0A2E">
    <w:pPr>
      <w:pStyle w:val="Header"/>
    </w:pPr>
    <w:sdt>
      <w:sdtPr>
        <w:id w:val="592214583"/>
        <w:docPartObj>
          <w:docPartGallery w:val="Page Numbers (Margins)"/>
          <w:docPartUnique/>
        </w:docPartObj>
      </w:sdtPr>
      <w:sdtEndPr/>
      <w:sdtContent>
        <w:r w:rsidR="00AA6ED8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C8913E5" wp14:editId="31CD29B5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47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ED8" w:rsidRPr="00AA6ED8" w:rsidRDefault="00AA6ED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r w:rsidRPr="00AA6ED8"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Pr="00AA6ED8"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begin"/>
                              </w:r>
                              <w:r w:rsidRPr="00AA6ED8">
                                <w:instrText xml:space="preserve"> PAGE    \* MERGEFORMAT </w:instrText>
                              </w:r>
                              <w:r w:rsidRPr="00AA6ED8"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separate"/>
                              </w:r>
                              <w:r w:rsidR="008D0154" w:rsidRPr="008D0154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Pr="00AA6ED8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8913E5" id="_x0000_s1029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AA6ED8" w:rsidRPr="00AA6ED8" w:rsidRDefault="00AA6ED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r w:rsidRPr="00AA6ED8"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Pr="00AA6ED8"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 w:rsidRPr="00AA6ED8">
                          <w:instrText xml:space="preserve"> PAGE    \* MERGEFORMAT </w:instrText>
                        </w:r>
                        <w:r w:rsidRPr="00AA6ED8"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8D0154" w:rsidRPr="008D0154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Pr="00AA6ED8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TrueTypeFonts/>
  <w:saveSubsetFont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0C"/>
    <w:rsid w:val="00040B3F"/>
    <w:rsid w:val="00042A56"/>
    <w:rsid w:val="00060346"/>
    <w:rsid w:val="00067735"/>
    <w:rsid w:val="00070386"/>
    <w:rsid w:val="00090EDA"/>
    <w:rsid w:val="000D069D"/>
    <w:rsid w:val="000D1829"/>
    <w:rsid w:val="000E2E78"/>
    <w:rsid w:val="00106DB6"/>
    <w:rsid w:val="00116ABD"/>
    <w:rsid w:val="00120431"/>
    <w:rsid w:val="001751C5"/>
    <w:rsid w:val="001D27E6"/>
    <w:rsid w:val="001D566D"/>
    <w:rsid w:val="001F29C3"/>
    <w:rsid w:val="00204E3B"/>
    <w:rsid w:val="00220D4E"/>
    <w:rsid w:val="00227ED7"/>
    <w:rsid w:val="00264078"/>
    <w:rsid w:val="002978B5"/>
    <w:rsid w:val="00297CA1"/>
    <w:rsid w:val="00306257"/>
    <w:rsid w:val="00311AE2"/>
    <w:rsid w:val="0032256E"/>
    <w:rsid w:val="003A2EF1"/>
    <w:rsid w:val="003E1C2D"/>
    <w:rsid w:val="003E59DA"/>
    <w:rsid w:val="00413674"/>
    <w:rsid w:val="004144CE"/>
    <w:rsid w:val="004505D8"/>
    <w:rsid w:val="004518BB"/>
    <w:rsid w:val="00454747"/>
    <w:rsid w:val="00464960"/>
    <w:rsid w:val="004A0503"/>
    <w:rsid w:val="004A6A47"/>
    <w:rsid w:val="004D451A"/>
    <w:rsid w:val="004F2E41"/>
    <w:rsid w:val="005065E8"/>
    <w:rsid w:val="005125D2"/>
    <w:rsid w:val="005126F1"/>
    <w:rsid w:val="00556585"/>
    <w:rsid w:val="005A1FAD"/>
    <w:rsid w:val="005C0BE7"/>
    <w:rsid w:val="005E1AFB"/>
    <w:rsid w:val="005F0CF0"/>
    <w:rsid w:val="006666A4"/>
    <w:rsid w:val="00697819"/>
    <w:rsid w:val="006C7DAF"/>
    <w:rsid w:val="006D591F"/>
    <w:rsid w:val="007227C1"/>
    <w:rsid w:val="00742E03"/>
    <w:rsid w:val="00763B55"/>
    <w:rsid w:val="00774CEA"/>
    <w:rsid w:val="007C7E17"/>
    <w:rsid w:val="007D35B1"/>
    <w:rsid w:val="00803E70"/>
    <w:rsid w:val="00826975"/>
    <w:rsid w:val="00854818"/>
    <w:rsid w:val="00860AB3"/>
    <w:rsid w:val="00867A66"/>
    <w:rsid w:val="00891570"/>
    <w:rsid w:val="008A4C21"/>
    <w:rsid w:val="008D0154"/>
    <w:rsid w:val="008E47A2"/>
    <w:rsid w:val="0092529F"/>
    <w:rsid w:val="009274E6"/>
    <w:rsid w:val="00951D4D"/>
    <w:rsid w:val="00954AC6"/>
    <w:rsid w:val="00974DD8"/>
    <w:rsid w:val="0097758D"/>
    <w:rsid w:val="009C0330"/>
    <w:rsid w:val="009C08C6"/>
    <w:rsid w:val="009E667C"/>
    <w:rsid w:val="00A368FB"/>
    <w:rsid w:val="00AA6ED8"/>
    <w:rsid w:val="00AB56D1"/>
    <w:rsid w:val="00AC0C70"/>
    <w:rsid w:val="00AC2F0C"/>
    <w:rsid w:val="00AC3919"/>
    <w:rsid w:val="00B317F3"/>
    <w:rsid w:val="00B6178B"/>
    <w:rsid w:val="00B63B12"/>
    <w:rsid w:val="00B96E68"/>
    <w:rsid w:val="00C11827"/>
    <w:rsid w:val="00C54E87"/>
    <w:rsid w:val="00C63933"/>
    <w:rsid w:val="00CC262D"/>
    <w:rsid w:val="00CE0A2E"/>
    <w:rsid w:val="00CE690E"/>
    <w:rsid w:val="00CF00A0"/>
    <w:rsid w:val="00CF61EE"/>
    <w:rsid w:val="00D10378"/>
    <w:rsid w:val="00D331E8"/>
    <w:rsid w:val="00D6168E"/>
    <w:rsid w:val="00D95DFC"/>
    <w:rsid w:val="00DB718D"/>
    <w:rsid w:val="00DD1433"/>
    <w:rsid w:val="00DD4B41"/>
    <w:rsid w:val="00DE1053"/>
    <w:rsid w:val="00E91307"/>
    <w:rsid w:val="00E9374C"/>
    <w:rsid w:val="00EB44A3"/>
    <w:rsid w:val="00EC7EEF"/>
    <w:rsid w:val="00EE0AE8"/>
    <w:rsid w:val="00EE380C"/>
    <w:rsid w:val="00F7071A"/>
    <w:rsid w:val="00F73CAE"/>
    <w:rsid w:val="00F751AD"/>
    <w:rsid w:val="00F76616"/>
    <w:rsid w:val="00F81869"/>
    <w:rsid w:val="00FA33BD"/>
    <w:rsid w:val="00FA5F96"/>
    <w:rsid w:val="00FD5AD0"/>
    <w:rsid w:val="00FE698D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04CD"/>
  <w15:docId w15:val="{24972CB1-4227-4587-AF22-A250D6D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3B12"/>
    <w:pPr>
      <w:keepNext/>
      <w:keepLines/>
      <w:bidi/>
      <w:spacing w:before="200" w:line="276" w:lineRule="auto"/>
      <w:outlineLvl w:val="2"/>
    </w:pPr>
    <w:rPr>
      <w:rFonts w:ascii="B Titr" w:eastAsiaTheme="majorEastAsia" w:hAnsi="B Titr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7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63B12"/>
    <w:rPr>
      <w:rFonts w:ascii="B Titr" w:eastAsiaTheme="majorEastAsia" w:hAnsi="B Titr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D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4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5933-942C-45E3-A38F-7F067009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hesam1</cp:lastModifiedBy>
  <cp:revision>4</cp:revision>
  <cp:lastPrinted>2016-02-06T18:12:00Z</cp:lastPrinted>
  <dcterms:created xsi:type="dcterms:W3CDTF">2020-04-16T17:41:00Z</dcterms:created>
  <dcterms:modified xsi:type="dcterms:W3CDTF">2020-04-16T17:45:00Z</dcterms:modified>
</cp:coreProperties>
</file>